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ED" w:rsidRDefault="004C5BED" w:rsidP="00A54B15">
      <w:pPr>
        <w:rPr>
          <w:lang w:val="nb-NO"/>
        </w:rPr>
      </w:pPr>
    </w:p>
    <w:p w:rsidR="001B341F" w:rsidRDefault="004C5BED" w:rsidP="00A54B15">
      <w:pPr>
        <w:rPr>
          <w:b/>
          <w:sz w:val="28"/>
          <w:szCs w:val="28"/>
          <w:lang w:val="nb-NO"/>
        </w:rPr>
      </w:pPr>
      <w:r w:rsidRPr="00A6282D">
        <w:rPr>
          <w:b/>
          <w:sz w:val="28"/>
          <w:szCs w:val="28"/>
          <w:lang w:val="nb-NO"/>
        </w:rPr>
        <w:t>Skjema for videoanalyse</w:t>
      </w:r>
      <w:r w:rsidR="00377902">
        <w:rPr>
          <w:b/>
          <w:sz w:val="28"/>
          <w:szCs w:val="28"/>
          <w:lang w:val="nb-NO"/>
        </w:rPr>
        <w:t>:</w:t>
      </w:r>
    </w:p>
    <w:p w:rsidR="00377902" w:rsidRDefault="00377902" w:rsidP="00A54B15">
      <w:pPr>
        <w:rPr>
          <w:b/>
          <w:sz w:val="28"/>
          <w:szCs w:val="28"/>
          <w:lang w:val="nb-NO"/>
        </w:rPr>
      </w:pPr>
    </w:p>
    <w:p w:rsidR="00377902" w:rsidRPr="00A6282D" w:rsidRDefault="00377902" w:rsidP="00A54B15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Dato:</w:t>
      </w:r>
      <w:r>
        <w:rPr>
          <w:b/>
          <w:sz w:val="28"/>
          <w:szCs w:val="28"/>
          <w:lang w:val="nb-NO"/>
        </w:rPr>
        <w:tab/>
      </w:r>
      <w:r>
        <w:rPr>
          <w:b/>
          <w:sz w:val="28"/>
          <w:szCs w:val="28"/>
          <w:lang w:val="nb-NO"/>
        </w:rPr>
        <w:tab/>
      </w:r>
      <w:r>
        <w:rPr>
          <w:b/>
          <w:sz w:val="28"/>
          <w:szCs w:val="28"/>
          <w:lang w:val="nb-NO"/>
        </w:rPr>
        <w:tab/>
      </w:r>
      <w:r>
        <w:rPr>
          <w:b/>
          <w:sz w:val="28"/>
          <w:szCs w:val="28"/>
          <w:lang w:val="nb-NO"/>
        </w:rPr>
        <w:tab/>
        <w:t xml:space="preserve">      Situasjon:</w:t>
      </w:r>
    </w:p>
    <w:p w:rsidR="004C5BED" w:rsidRDefault="004C5BED" w:rsidP="00A54B15">
      <w:pPr>
        <w:rPr>
          <w:lang w:val="nb-NO"/>
        </w:rPr>
      </w:pPr>
    </w:p>
    <w:tbl>
      <w:tblPr>
        <w:tblStyle w:val="Tabellrutenett"/>
        <w:tblW w:w="5583" w:type="pct"/>
        <w:tblInd w:w="-743" w:type="dxa"/>
        <w:tblLook w:val="04A0" w:firstRow="1" w:lastRow="0" w:firstColumn="1" w:lastColumn="0" w:noHBand="0" w:noVBand="1"/>
      </w:tblPr>
      <w:tblGrid>
        <w:gridCol w:w="1112"/>
        <w:gridCol w:w="2715"/>
        <w:gridCol w:w="3404"/>
        <w:gridCol w:w="3042"/>
        <w:gridCol w:w="2912"/>
        <w:gridCol w:w="2693"/>
      </w:tblGrid>
      <w:tr w:rsidR="004C5BED" w:rsidRPr="00377902" w:rsidTr="00377902">
        <w:tc>
          <w:tcPr>
            <w:tcW w:w="350" w:type="pct"/>
          </w:tcPr>
          <w:p w:rsidR="004C5BED" w:rsidRDefault="004C5BED" w:rsidP="00A54B15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5" w:type="pct"/>
          </w:tcPr>
          <w:p w:rsidR="004C5BED" w:rsidRDefault="004C5BED" w:rsidP="00A54B15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072" w:type="pct"/>
          </w:tcPr>
          <w:p w:rsidR="004C5BED" w:rsidRDefault="004C5BED" w:rsidP="00A54B15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958" w:type="pct"/>
          </w:tcPr>
          <w:p w:rsidR="004C5BED" w:rsidRDefault="004C5BED" w:rsidP="00A54B15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917" w:type="pct"/>
          </w:tcPr>
          <w:p w:rsidR="004C5BED" w:rsidRDefault="004C5BED" w:rsidP="00A54B15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48" w:type="pct"/>
          </w:tcPr>
          <w:p w:rsidR="004C5BED" w:rsidRDefault="004C5BED" w:rsidP="00A54B15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</w:tr>
      <w:tr w:rsidR="004C5BED" w:rsidRPr="004C5BED" w:rsidTr="00377902">
        <w:tc>
          <w:tcPr>
            <w:tcW w:w="350" w:type="pct"/>
          </w:tcPr>
          <w:p w:rsidR="004C5BED" w:rsidRPr="004C5BED" w:rsidRDefault="004C5BED" w:rsidP="004C5BED">
            <w:pPr>
              <w:rPr>
                <w:lang w:val="nb-NO"/>
              </w:rPr>
            </w:pPr>
            <w:r w:rsidRPr="004C5BED">
              <w:rPr>
                <w:lang w:val="nb-NO"/>
              </w:rPr>
              <w:t>Tidskode</w:t>
            </w:r>
          </w:p>
          <w:p w:rsidR="004C5BED" w:rsidRDefault="004C5BED" w:rsidP="004C5BED">
            <w:pPr>
              <w:rPr>
                <w:lang w:val="nb-NO"/>
              </w:rPr>
            </w:pPr>
            <w:r w:rsidRPr="004C5BED">
              <w:rPr>
                <w:lang w:val="nb-NO"/>
              </w:rPr>
              <w:t>for klippet</w:t>
            </w:r>
          </w:p>
        </w:tc>
        <w:tc>
          <w:tcPr>
            <w:tcW w:w="855" w:type="pct"/>
          </w:tcPr>
          <w:p w:rsidR="004C5BED" w:rsidRDefault="003E7484" w:rsidP="004C5BED">
            <w:pPr>
              <w:rPr>
                <w:lang w:val="nb-NO"/>
              </w:rPr>
            </w:pPr>
            <w:r>
              <w:rPr>
                <w:lang w:val="nb-NO"/>
              </w:rPr>
              <w:t>Dette var målet for situasjonen:</w:t>
            </w:r>
          </w:p>
        </w:tc>
        <w:tc>
          <w:tcPr>
            <w:tcW w:w="1072" w:type="pct"/>
          </w:tcPr>
          <w:p w:rsidR="004C5BED" w:rsidRPr="004C5BED" w:rsidRDefault="004C5BED" w:rsidP="004C5BED">
            <w:pPr>
              <w:rPr>
                <w:lang w:val="nb-NO"/>
              </w:rPr>
            </w:pPr>
            <w:r w:rsidRPr="004C5BED">
              <w:rPr>
                <w:lang w:val="nb-NO"/>
              </w:rPr>
              <w:t>Fokus på positive element i kommunikasjon og samhandling.</w:t>
            </w:r>
          </w:p>
          <w:p w:rsidR="004C5BED" w:rsidRDefault="0004160A" w:rsidP="0004160A">
            <w:pPr>
              <w:rPr>
                <w:lang w:val="nb-NO"/>
              </w:rPr>
            </w:pPr>
            <w:r>
              <w:rPr>
                <w:lang w:val="nb-NO"/>
              </w:rPr>
              <w:t xml:space="preserve">Dette </w:t>
            </w:r>
            <w:proofErr w:type="spellStart"/>
            <w:r>
              <w:rPr>
                <w:lang w:val="nb-NO"/>
              </w:rPr>
              <w:t>gjer</w:t>
            </w:r>
            <w:proofErr w:type="spellEnd"/>
            <w:r>
              <w:rPr>
                <w:lang w:val="nb-NO"/>
              </w:rPr>
              <w:t xml:space="preserve"> den </w:t>
            </w:r>
            <w:proofErr w:type="spellStart"/>
            <w:r>
              <w:rPr>
                <w:lang w:val="nb-NO"/>
              </w:rPr>
              <w:t>vaksne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958" w:type="pct"/>
          </w:tcPr>
          <w:p w:rsidR="0004160A" w:rsidRDefault="0004160A" w:rsidP="0004160A">
            <w:pPr>
              <w:rPr>
                <w:lang w:val="nb-NO"/>
              </w:rPr>
            </w:pPr>
            <w:r>
              <w:rPr>
                <w:lang w:val="nb-NO"/>
              </w:rPr>
              <w:t>Fokus på positive element i kommunikasjon og samhandling.</w:t>
            </w:r>
          </w:p>
          <w:p w:rsidR="0004160A" w:rsidRDefault="0004160A" w:rsidP="0004160A">
            <w:pPr>
              <w:rPr>
                <w:lang w:val="nb-NO"/>
              </w:rPr>
            </w:pPr>
            <w:r>
              <w:rPr>
                <w:lang w:val="nb-NO"/>
              </w:rPr>
              <w:t xml:space="preserve">Dette </w:t>
            </w:r>
            <w:proofErr w:type="spellStart"/>
            <w:r>
              <w:rPr>
                <w:lang w:val="nb-NO"/>
              </w:rPr>
              <w:t>gjer</w:t>
            </w:r>
            <w:proofErr w:type="spellEnd"/>
            <w:r>
              <w:rPr>
                <w:lang w:val="nb-NO"/>
              </w:rPr>
              <w:t xml:space="preserve"> barnet:</w:t>
            </w:r>
          </w:p>
          <w:p w:rsidR="004C5BED" w:rsidRDefault="004C5BED" w:rsidP="00A54B15">
            <w:pPr>
              <w:rPr>
                <w:lang w:val="nb-NO"/>
              </w:rPr>
            </w:pPr>
          </w:p>
        </w:tc>
        <w:tc>
          <w:tcPr>
            <w:tcW w:w="917" w:type="pct"/>
          </w:tcPr>
          <w:p w:rsidR="004C5BED" w:rsidRPr="004C5BED" w:rsidRDefault="004C5BED" w:rsidP="00A54B15">
            <w:r w:rsidRPr="004C5BED">
              <w:t>Kva vil vi sjå meir av?</w:t>
            </w:r>
          </w:p>
          <w:p w:rsidR="004C5BED" w:rsidRDefault="004C5BED" w:rsidP="00A54B15">
            <w:r>
              <w:t>Kva</w:t>
            </w:r>
            <w:r w:rsidR="00377902">
              <w:t xml:space="preserve"> nytt</w:t>
            </w:r>
            <w:r>
              <w:t xml:space="preserve"> vil vi tilføre?</w:t>
            </w:r>
          </w:p>
          <w:p w:rsidR="004C5BED" w:rsidRPr="004C5BED" w:rsidRDefault="00377902" w:rsidP="00A54B15">
            <w:r>
              <w:t>Skriv ned</w:t>
            </w:r>
            <w:r w:rsidR="001E52CD">
              <w:t xml:space="preserve"> alle ide</w:t>
            </w:r>
            <w:bookmarkStart w:id="0" w:name="_GoBack"/>
            <w:bookmarkEnd w:id="0"/>
            <w:r w:rsidR="004C5BED">
              <w:t>ar</w:t>
            </w:r>
          </w:p>
        </w:tc>
        <w:tc>
          <w:tcPr>
            <w:tcW w:w="848" w:type="pct"/>
          </w:tcPr>
          <w:p w:rsidR="00377902" w:rsidRDefault="00377902" w:rsidP="004C5BED">
            <w:r>
              <w:t>Prioriter:</w:t>
            </w:r>
          </w:p>
          <w:p w:rsidR="004C5BED" w:rsidRPr="004C5BED" w:rsidRDefault="004C5BED" w:rsidP="004C5BED">
            <w:r w:rsidRPr="004C5BED">
              <w:t xml:space="preserve">Dette vil vi </w:t>
            </w:r>
            <w:r w:rsidR="00377902">
              <w:t>endre, tilføre</w:t>
            </w:r>
            <w:r>
              <w:t xml:space="preserve"> eller gjere meir av</w:t>
            </w:r>
            <w:r w:rsidRPr="004C5BED">
              <w:t xml:space="preserve"> vidare</w:t>
            </w:r>
            <w:r w:rsidR="00377902">
              <w:t>:</w:t>
            </w:r>
          </w:p>
        </w:tc>
      </w:tr>
      <w:tr w:rsidR="004C5BED" w:rsidRPr="004C5BED" w:rsidTr="00377902">
        <w:tc>
          <w:tcPr>
            <w:tcW w:w="350" w:type="pct"/>
          </w:tcPr>
          <w:p w:rsidR="00377902" w:rsidRPr="004C5BED" w:rsidRDefault="00377902" w:rsidP="00A54B15"/>
        </w:tc>
        <w:tc>
          <w:tcPr>
            <w:tcW w:w="855" w:type="pct"/>
          </w:tcPr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Default="004C5BED" w:rsidP="00A54B15"/>
          <w:p w:rsidR="00EF28D0" w:rsidRDefault="00EF28D0" w:rsidP="00A54B15"/>
          <w:p w:rsidR="00EF28D0" w:rsidRDefault="00EF28D0" w:rsidP="00A54B15"/>
          <w:p w:rsidR="00EF28D0" w:rsidRDefault="00EF28D0" w:rsidP="00A54B15"/>
          <w:p w:rsidR="00EF28D0" w:rsidRDefault="00EF28D0" w:rsidP="00A54B15"/>
          <w:p w:rsidR="00EF28D0" w:rsidRDefault="00EF28D0" w:rsidP="00A54B15"/>
          <w:p w:rsidR="00EF28D0" w:rsidRPr="004C5BED" w:rsidRDefault="00EF28D0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  <w:p w:rsidR="004C5BED" w:rsidRPr="004C5BED" w:rsidRDefault="004C5BED" w:rsidP="00A54B15"/>
        </w:tc>
        <w:tc>
          <w:tcPr>
            <w:tcW w:w="1072" w:type="pct"/>
          </w:tcPr>
          <w:p w:rsidR="004C5BED" w:rsidRPr="004C5BED" w:rsidRDefault="004C5BED" w:rsidP="00A54B15"/>
        </w:tc>
        <w:tc>
          <w:tcPr>
            <w:tcW w:w="958" w:type="pct"/>
          </w:tcPr>
          <w:p w:rsidR="004C5BED" w:rsidRPr="004C5BED" w:rsidRDefault="004C5BED" w:rsidP="00A54B15"/>
        </w:tc>
        <w:tc>
          <w:tcPr>
            <w:tcW w:w="917" w:type="pct"/>
          </w:tcPr>
          <w:p w:rsidR="004C5BED" w:rsidRPr="004C5BED" w:rsidRDefault="004C5BED" w:rsidP="00A54B15"/>
        </w:tc>
        <w:tc>
          <w:tcPr>
            <w:tcW w:w="848" w:type="pct"/>
          </w:tcPr>
          <w:p w:rsidR="004C5BED" w:rsidRPr="004C5BED" w:rsidRDefault="004C5BED" w:rsidP="00A54B15"/>
        </w:tc>
      </w:tr>
    </w:tbl>
    <w:p w:rsidR="004C5BED" w:rsidRPr="004C5BED" w:rsidRDefault="004C5BED" w:rsidP="00A54B15"/>
    <w:sectPr w:rsidR="004C5BED" w:rsidRPr="004C5BED" w:rsidSect="00F94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F"/>
    <w:rsid w:val="0004160A"/>
    <w:rsid w:val="000540DA"/>
    <w:rsid w:val="000759EE"/>
    <w:rsid w:val="001B341F"/>
    <w:rsid w:val="001E52CD"/>
    <w:rsid w:val="001F2A35"/>
    <w:rsid w:val="00366903"/>
    <w:rsid w:val="00377902"/>
    <w:rsid w:val="003E7484"/>
    <w:rsid w:val="004C5BED"/>
    <w:rsid w:val="005003CA"/>
    <w:rsid w:val="006346EC"/>
    <w:rsid w:val="0088303D"/>
    <w:rsid w:val="00A54B15"/>
    <w:rsid w:val="00A6282D"/>
    <w:rsid w:val="00A66477"/>
    <w:rsid w:val="00AD78A5"/>
    <w:rsid w:val="00BD3891"/>
    <w:rsid w:val="00EF28D0"/>
    <w:rsid w:val="00F94D0F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7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lrutenett">
    <w:name w:val="Table Grid"/>
    <w:basedOn w:val="Vanligtabell"/>
    <w:uiPriority w:val="39"/>
    <w:rsid w:val="001B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7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lrutenett">
    <w:name w:val="Table Grid"/>
    <w:basedOn w:val="Vanligtabell"/>
    <w:uiPriority w:val="39"/>
    <w:rsid w:val="001B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 Vest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Sorterup Hysing</dc:creator>
  <cp:lastModifiedBy>Svein Erik Moløkken</cp:lastModifiedBy>
  <cp:revision>2</cp:revision>
  <dcterms:created xsi:type="dcterms:W3CDTF">2014-12-01T11:58:00Z</dcterms:created>
  <dcterms:modified xsi:type="dcterms:W3CDTF">2014-12-01T11:58:00Z</dcterms:modified>
</cp:coreProperties>
</file>